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DE" w:rsidRDefault="000D4CDE" w:rsidP="00A6202A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color w:val="333333"/>
        </w:rPr>
      </w:pPr>
    </w:p>
    <w:p w:rsidR="000D4CDE" w:rsidRDefault="00A6202A" w:rsidP="00A6202A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color w:val="333333"/>
        </w:rPr>
      </w:pPr>
      <w:r w:rsidRPr="00471DD9">
        <w:rPr>
          <w:rStyle w:val="a4"/>
          <w:color w:val="333333"/>
        </w:rPr>
        <w:t xml:space="preserve">СОВЕТ ДЕПУТАТОВ </w:t>
      </w:r>
    </w:p>
    <w:p w:rsidR="000D4CDE" w:rsidRDefault="00A6202A" w:rsidP="000D4CDE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color w:val="333333"/>
        </w:rPr>
      </w:pPr>
      <w:r w:rsidRPr="00471DD9">
        <w:rPr>
          <w:rStyle w:val="a4"/>
          <w:color w:val="333333"/>
        </w:rPr>
        <w:t>МУНИЦИПАЛЬНОГО ОБРАЗОВАНИЯ</w:t>
      </w:r>
      <w:r w:rsidR="000D4CDE">
        <w:rPr>
          <w:rStyle w:val="a4"/>
          <w:color w:val="333333"/>
        </w:rPr>
        <w:t xml:space="preserve"> </w:t>
      </w:r>
      <w:r w:rsidRPr="00471DD9">
        <w:rPr>
          <w:rStyle w:val="a4"/>
          <w:color w:val="333333"/>
        </w:rPr>
        <w:t>«ВОЗНЕСЕНСКОЕ</w:t>
      </w:r>
    </w:p>
    <w:p w:rsidR="000D4CDE" w:rsidRDefault="00A6202A" w:rsidP="000D4CDE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color w:val="333333"/>
        </w:rPr>
      </w:pPr>
      <w:r w:rsidRPr="00471DD9">
        <w:rPr>
          <w:rStyle w:val="a4"/>
          <w:color w:val="333333"/>
        </w:rPr>
        <w:t xml:space="preserve"> ГОРОДСКОЕ ПОСЕЛЕНИЕ</w:t>
      </w:r>
      <w:r w:rsidR="000D4CDE">
        <w:rPr>
          <w:rStyle w:val="a4"/>
          <w:color w:val="333333"/>
        </w:rPr>
        <w:t xml:space="preserve"> </w:t>
      </w:r>
      <w:r w:rsidRPr="00471DD9">
        <w:rPr>
          <w:rStyle w:val="a4"/>
          <w:color w:val="333333"/>
        </w:rPr>
        <w:t>ПОДПОРОЖСКОГО МУНИЦИПАЛЬНОГО</w:t>
      </w:r>
    </w:p>
    <w:p w:rsidR="00A6202A" w:rsidRPr="000D4CDE" w:rsidRDefault="00A6202A" w:rsidP="000D4CDE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bCs/>
          <w:color w:val="333333"/>
        </w:rPr>
      </w:pPr>
      <w:r w:rsidRPr="00471DD9">
        <w:rPr>
          <w:rStyle w:val="a4"/>
          <w:color w:val="333333"/>
        </w:rPr>
        <w:t>РАЙОНА</w:t>
      </w:r>
      <w:r w:rsidR="000D4CDE">
        <w:rPr>
          <w:rStyle w:val="a4"/>
          <w:color w:val="333333"/>
        </w:rPr>
        <w:t xml:space="preserve"> Л</w:t>
      </w:r>
      <w:r w:rsidRPr="00471DD9">
        <w:rPr>
          <w:rStyle w:val="a4"/>
          <w:color w:val="333333"/>
        </w:rPr>
        <w:t>ЕНИНГРАДСКОЙ ОБЛАСТИ»</w:t>
      </w:r>
    </w:p>
    <w:p w:rsidR="00A6202A" w:rsidRPr="000D4CDE" w:rsidRDefault="00A6202A" w:rsidP="00A6202A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</w:rPr>
      </w:pPr>
      <w:r w:rsidRPr="00471DD9">
        <w:rPr>
          <w:rStyle w:val="a4"/>
          <w:color w:val="333333"/>
        </w:rPr>
        <w:t xml:space="preserve"> </w:t>
      </w:r>
      <w:r w:rsidRPr="000D4CDE">
        <w:rPr>
          <w:rStyle w:val="a4"/>
          <w:b w:val="0"/>
          <w:color w:val="333333"/>
        </w:rPr>
        <w:t>(ПЯТЫЙ СОЗЫВ)</w:t>
      </w:r>
    </w:p>
    <w:p w:rsidR="00A6202A" w:rsidRPr="0037696F" w:rsidRDefault="00A6202A" w:rsidP="00A6202A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37696F">
        <w:rPr>
          <w:rStyle w:val="a4"/>
          <w:color w:val="333333"/>
          <w:sz w:val="28"/>
          <w:szCs w:val="28"/>
        </w:rPr>
        <w:t> </w:t>
      </w:r>
    </w:p>
    <w:p w:rsidR="00A6202A" w:rsidRDefault="000D4CDE" w:rsidP="00471DD9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РЕШЕНИЕ</w:t>
      </w:r>
    </w:p>
    <w:p w:rsidR="000D4CDE" w:rsidRPr="00471DD9" w:rsidRDefault="000D4CDE" w:rsidP="00471DD9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:rsidR="00A6202A" w:rsidRPr="00A6202A" w:rsidRDefault="000D4CDE" w:rsidP="00A6202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25 </w:t>
      </w:r>
      <w:bookmarkStart w:id="0" w:name="_GoBack"/>
      <w:bookmarkEnd w:id="0"/>
      <w:r w:rsidR="0037696F">
        <w:rPr>
          <w:color w:val="333333"/>
          <w:sz w:val="28"/>
          <w:szCs w:val="28"/>
        </w:rPr>
        <w:t>сентября</w:t>
      </w:r>
      <w:r>
        <w:rPr>
          <w:color w:val="333333"/>
          <w:sz w:val="28"/>
          <w:szCs w:val="28"/>
        </w:rPr>
        <w:t xml:space="preserve"> 2025 года</w:t>
      </w:r>
      <w:r w:rsidR="00A6202A" w:rsidRPr="00A6202A">
        <w:rPr>
          <w:color w:val="333333"/>
          <w:sz w:val="28"/>
          <w:szCs w:val="28"/>
        </w:rPr>
        <w:t> №</w:t>
      </w:r>
      <w:r>
        <w:rPr>
          <w:color w:val="333333"/>
          <w:sz w:val="28"/>
          <w:szCs w:val="28"/>
        </w:rPr>
        <w:t>57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 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 xml:space="preserve">О внесении изменений в решение Совета депутатов </w:t>
      </w:r>
    </w:p>
    <w:p w:rsidR="000D4CDE" w:rsidRDefault="00A6202A" w:rsidP="00A620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Вознесенского городского поселения от 02 ноября 2010 года</w:t>
      </w:r>
    </w:p>
    <w:p w:rsidR="000D4CDE" w:rsidRDefault="00A6202A" w:rsidP="00A620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 xml:space="preserve">№ 66 «О порядке прохождения муниципальной службы в </w:t>
      </w:r>
    </w:p>
    <w:p w:rsidR="000D4CDE" w:rsidRDefault="00A6202A" w:rsidP="00A620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органах местного самоуправления МО «Вознесенское городское</w:t>
      </w:r>
    </w:p>
    <w:p w:rsidR="000D4CDE" w:rsidRDefault="00A6202A" w:rsidP="00A620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 xml:space="preserve">поселение Подпорожского муниципального района 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Ленинградской области»</w:t>
      </w:r>
    </w:p>
    <w:p w:rsidR="00A6202A" w:rsidRPr="00471DD9" w:rsidRDefault="00A6202A" w:rsidP="00A6202A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 xml:space="preserve">            В целях совершенствования порядка прохождения муниципальной службы в органах местного самоуправления муниципального образования </w:t>
      </w:r>
      <w:r w:rsidR="000D4CDE">
        <w:rPr>
          <w:color w:val="333333"/>
          <w:sz w:val="28"/>
          <w:szCs w:val="28"/>
        </w:rPr>
        <w:t>«</w:t>
      </w:r>
      <w:r w:rsidRPr="00A6202A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ознесенское городское </w:t>
      </w:r>
      <w:r w:rsidRPr="00A6202A">
        <w:rPr>
          <w:color w:val="333333"/>
          <w:sz w:val="28"/>
          <w:szCs w:val="28"/>
        </w:rPr>
        <w:t>поселение Подпорожского муниципального района Ленинградской области</w:t>
      </w:r>
      <w:r w:rsidR="000D4CDE">
        <w:rPr>
          <w:color w:val="333333"/>
          <w:sz w:val="28"/>
          <w:szCs w:val="28"/>
        </w:rPr>
        <w:t>»</w:t>
      </w:r>
      <w:r w:rsidRPr="00A6202A">
        <w:rPr>
          <w:color w:val="333333"/>
          <w:sz w:val="28"/>
          <w:szCs w:val="28"/>
        </w:rPr>
        <w:t>, Совет депутатов В</w:t>
      </w:r>
      <w:r w:rsidR="00297C4F">
        <w:rPr>
          <w:color w:val="333333"/>
          <w:sz w:val="28"/>
          <w:szCs w:val="28"/>
        </w:rPr>
        <w:t>ознесенского городского</w:t>
      </w:r>
      <w:r w:rsidRPr="00A6202A">
        <w:rPr>
          <w:color w:val="333333"/>
          <w:sz w:val="28"/>
          <w:szCs w:val="28"/>
        </w:rPr>
        <w:t xml:space="preserve"> поселения Подпорожского муниципального района Ленинградской области 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РЕШИЛ: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1. Внести и утвердить следующие изменения в Положение о муниципальной службе в органах местного самоуправления МО «В</w:t>
      </w:r>
      <w:r w:rsidR="00297C4F">
        <w:rPr>
          <w:color w:val="333333"/>
          <w:sz w:val="28"/>
          <w:szCs w:val="28"/>
        </w:rPr>
        <w:t>ознесенское городское п</w:t>
      </w:r>
      <w:r w:rsidRPr="00A6202A">
        <w:rPr>
          <w:color w:val="333333"/>
          <w:sz w:val="28"/>
          <w:szCs w:val="28"/>
        </w:rPr>
        <w:t>оселение Подпорожского муниципального района Ленинградской области», утвержденное решением Совета депутатов муниципального образования «В</w:t>
      </w:r>
      <w:r w:rsidR="00297C4F">
        <w:rPr>
          <w:color w:val="333333"/>
          <w:sz w:val="28"/>
          <w:szCs w:val="28"/>
        </w:rPr>
        <w:t>ознесенское городское</w:t>
      </w:r>
      <w:r w:rsidRPr="00A6202A">
        <w:rPr>
          <w:color w:val="333333"/>
          <w:sz w:val="28"/>
          <w:szCs w:val="28"/>
        </w:rPr>
        <w:t xml:space="preserve"> поселение Подпорожского муниципального района Ленинградской области» от </w:t>
      </w:r>
      <w:r w:rsidR="00297C4F">
        <w:rPr>
          <w:color w:val="333333"/>
          <w:sz w:val="28"/>
          <w:szCs w:val="28"/>
        </w:rPr>
        <w:t>02</w:t>
      </w:r>
      <w:r w:rsidRPr="00A6202A">
        <w:rPr>
          <w:color w:val="333333"/>
          <w:sz w:val="28"/>
          <w:szCs w:val="28"/>
        </w:rPr>
        <w:t xml:space="preserve"> </w:t>
      </w:r>
      <w:r w:rsidR="00297C4F">
        <w:rPr>
          <w:color w:val="333333"/>
          <w:sz w:val="28"/>
          <w:szCs w:val="28"/>
        </w:rPr>
        <w:t>ноября</w:t>
      </w:r>
      <w:r w:rsidRPr="00A6202A">
        <w:rPr>
          <w:color w:val="333333"/>
          <w:sz w:val="28"/>
          <w:szCs w:val="28"/>
        </w:rPr>
        <w:t xml:space="preserve"> 2010 года № </w:t>
      </w:r>
      <w:r w:rsidR="00297C4F">
        <w:rPr>
          <w:color w:val="333333"/>
          <w:sz w:val="28"/>
          <w:szCs w:val="28"/>
        </w:rPr>
        <w:t xml:space="preserve">66 </w:t>
      </w:r>
      <w:r w:rsidRPr="00A6202A">
        <w:rPr>
          <w:color w:val="333333"/>
          <w:sz w:val="28"/>
          <w:szCs w:val="28"/>
        </w:rPr>
        <w:t>«О порядке прохождения муниципальной службы в органах местного самоуправления МО «В</w:t>
      </w:r>
      <w:r w:rsidR="00297C4F">
        <w:rPr>
          <w:color w:val="333333"/>
          <w:sz w:val="28"/>
          <w:szCs w:val="28"/>
        </w:rPr>
        <w:t>ознесенское городское поселение</w:t>
      </w:r>
      <w:r w:rsidRPr="00A6202A">
        <w:rPr>
          <w:color w:val="333333"/>
          <w:sz w:val="28"/>
          <w:szCs w:val="28"/>
        </w:rPr>
        <w:t xml:space="preserve"> Подпорожского муниципального района Ленинградской области» (далее - Положение):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1.1. дополнить главу 4 Положения пунктом 4.5.1 следующего содержания: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 xml:space="preserve">         «4.5.1. Испытание при приеме на работу </w:t>
      </w:r>
      <w:proofErr w:type="gramStart"/>
      <w:r w:rsidRPr="00A6202A">
        <w:rPr>
          <w:color w:val="333333"/>
          <w:sz w:val="28"/>
          <w:szCs w:val="28"/>
        </w:rPr>
        <w:t>не устанавливается</w:t>
      </w:r>
      <w:proofErr w:type="gramEnd"/>
      <w:r w:rsidRPr="00A6202A">
        <w:rPr>
          <w:color w:val="333333"/>
          <w:sz w:val="28"/>
          <w:szCs w:val="28"/>
        </w:rPr>
        <w:t xml:space="preserve"> для: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- 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- беременных женщин и женщин, имеющих детей в возрасте до полутора лет;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lastRenderedPageBreak/>
        <w:t>-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 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- лиц, заключающих трудовой договор на срок до двух месяцев.».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       1.2. дополнить главу 5 Положения пунктом 5.2.1. следующего содержания: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«5.2.1. 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Ленинградской области.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Ленинградской области.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г. № 273-ФЗ «О противодействии коррупции» и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 актами Ленинградской области, муниципальными правовыми актами.».</w:t>
      </w:r>
    </w:p>
    <w:p w:rsidR="00A6202A" w:rsidRPr="00A6202A" w:rsidRDefault="002845B8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A6202A" w:rsidRPr="00A6202A">
        <w:rPr>
          <w:color w:val="333333"/>
          <w:sz w:val="28"/>
          <w:szCs w:val="28"/>
        </w:rPr>
        <w:t>1.3. пункт 15.2 главы 15 Положения исключить.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       2. Настоящее решение вступает в силу со дня его официального опубликования и подлежит размещению на официальном сайте В</w:t>
      </w:r>
      <w:r w:rsidR="002845B8">
        <w:rPr>
          <w:color w:val="333333"/>
          <w:sz w:val="28"/>
          <w:szCs w:val="28"/>
        </w:rPr>
        <w:t xml:space="preserve">ознесенского городского </w:t>
      </w:r>
      <w:r w:rsidRPr="00A6202A">
        <w:rPr>
          <w:color w:val="333333"/>
          <w:sz w:val="28"/>
          <w:szCs w:val="28"/>
        </w:rPr>
        <w:t>поселения в информационно-телекоммуникационной сети «Интернет».</w:t>
      </w:r>
    </w:p>
    <w:p w:rsidR="002845B8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       3. Контроль за исполнением данного решения оставляю за собой.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 </w:t>
      </w:r>
    </w:p>
    <w:p w:rsidR="00A6202A" w:rsidRPr="00A6202A" w:rsidRDefault="00A6202A" w:rsidP="00A6202A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A6202A">
        <w:rPr>
          <w:color w:val="333333"/>
          <w:sz w:val="28"/>
          <w:szCs w:val="28"/>
        </w:rPr>
        <w:t> </w:t>
      </w:r>
    </w:p>
    <w:p w:rsidR="00A6202A" w:rsidRDefault="002845B8" w:rsidP="002845B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Глава </w:t>
      </w:r>
      <w:r w:rsidR="00471DD9">
        <w:rPr>
          <w:color w:val="333333"/>
          <w:sz w:val="28"/>
          <w:szCs w:val="28"/>
        </w:rPr>
        <w:t>муниципального</w:t>
      </w:r>
      <w:r>
        <w:rPr>
          <w:color w:val="333333"/>
          <w:sz w:val="28"/>
          <w:szCs w:val="28"/>
        </w:rPr>
        <w:t xml:space="preserve"> образования                   </w:t>
      </w:r>
      <w:r w:rsidR="000D4CDE">
        <w:rPr>
          <w:color w:val="333333"/>
          <w:sz w:val="28"/>
          <w:szCs w:val="28"/>
        </w:rPr>
        <w:t xml:space="preserve">                           </w:t>
      </w:r>
      <w:proofErr w:type="spellStart"/>
      <w:r w:rsidR="000D4CDE">
        <w:rPr>
          <w:color w:val="333333"/>
          <w:sz w:val="28"/>
          <w:szCs w:val="28"/>
        </w:rPr>
        <w:t>Е.Ф.</w:t>
      </w:r>
      <w:r>
        <w:rPr>
          <w:color w:val="333333"/>
          <w:sz w:val="28"/>
          <w:szCs w:val="28"/>
        </w:rPr>
        <w:t>Ведюкова</w:t>
      </w:r>
      <w:proofErr w:type="spellEnd"/>
    </w:p>
    <w:p w:rsidR="002845B8" w:rsidRPr="00A6202A" w:rsidRDefault="002845B8" w:rsidP="002845B8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091B6B" w:rsidRPr="00A6202A" w:rsidRDefault="000D4CDE" w:rsidP="00A620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1B6B" w:rsidRPr="00A6202A" w:rsidSect="00471DD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CE"/>
    <w:rsid w:val="000B7FCE"/>
    <w:rsid w:val="000D4CDE"/>
    <w:rsid w:val="002845B8"/>
    <w:rsid w:val="00297C4F"/>
    <w:rsid w:val="002A6B0A"/>
    <w:rsid w:val="0037696F"/>
    <w:rsid w:val="00471DD9"/>
    <w:rsid w:val="004C4938"/>
    <w:rsid w:val="00615465"/>
    <w:rsid w:val="00A6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5F08"/>
  <w15:chartTrackingRefBased/>
  <w15:docId w15:val="{B8D32247-9561-4C46-A2AB-92F819A2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0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2025-09-25T12:29:00Z</cp:lastPrinted>
  <dcterms:created xsi:type="dcterms:W3CDTF">2025-09-25T10:00:00Z</dcterms:created>
  <dcterms:modified xsi:type="dcterms:W3CDTF">2025-09-25T12:32:00Z</dcterms:modified>
</cp:coreProperties>
</file>